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93" w:rsidRPr="00EB7393" w:rsidRDefault="00EB7393" w:rsidP="00EB7393">
      <w:r w:rsidRPr="00EB7393">
        <w:rPr>
          <w:b/>
          <w:bCs/>
        </w:rPr>
        <w:t>Рекомендации родителям пятиклассников</w:t>
      </w:r>
    </w:p>
    <w:p w:rsidR="00EB7393" w:rsidRPr="00EB7393" w:rsidRDefault="00EB7393" w:rsidP="00EB7393">
      <w:r w:rsidRPr="00EB7393">
        <w:t> </w:t>
      </w:r>
    </w:p>
    <w:p w:rsidR="00EB7393" w:rsidRPr="00EB7393" w:rsidRDefault="00EB7393" w:rsidP="00EB7393">
      <w:r w:rsidRPr="00EB7393">
        <w:t xml:space="preserve">               Переход из младшей школы в среднюю – важный момент в жизни школьника. В пятом классе для детей </w:t>
      </w:r>
      <w:proofErr w:type="gramStart"/>
      <w:r w:rsidRPr="00EB7393">
        <w:t>многое  оказывается</w:t>
      </w:r>
      <w:proofErr w:type="gramEnd"/>
      <w:r w:rsidRPr="00EB7393">
        <w:t xml:space="preserve"> новым: учителя, форма обучения, которая в сред</w:t>
      </w:r>
      <w:r>
        <w:t>ней школе становится предметной</w:t>
      </w:r>
      <w:r w:rsidRPr="00EB7393">
        <w:t>.</w:t>
      </w:r>
    </w:p>
    <w:p w:rsidR="00EB7393" w:rsidRPr="00EB7393" w:rsidRDefault="00EB7393" w:rsidP="00EB7393">
      <w:r w:rsidRPr="00EB7393">
        <w:t>               Нам взрослым очень важно помочь детям адаптироваться к новым условиям. Что же могут сделать родители? На что следует обратить внимание?</w:t>
      </w:r>
    </w:p>
    <w:p w:rsidR="00EB7393" w:rsidRPr="00EB7393" w:rsidRDefault="00EB7393" w:rsidP="00EB7393">
      <w:pPr>
        <w:numPr>
          <w:ilvl w:val="0"/>
          <w:numId w:val="1"/>
        </w:numPr>
      </w:pPr>
      <w:r w:rsidRPr="00EB7393">
        <w:t>Необходимость смены учебной деятельности ребенка дома, создание условий для двигательной активности детей между выполнениями домашних заданий.</w:t>
      </w:r>
    </w:p>
    <w:p w:rsidR="00EB7393" w:rsidRPr="00EB7393" w:rsidRDefault="00EB7393" w:rsidP="00EB7393">
      <w:pPr>
        <w:numPr>
          <w:ilvl w:val="0"/>
          <w:numId w:val="1"/>
        </w:numPr>
      </w:pPr>
      <w:r w:rsidRPr="00EB7393">
        <w:t>Наблюдение родителей за правильной позой во время домашних занятий, правильности светового режима.</w:t>
      </w:r>
    </w:p>
    <w:p w:rsidR="00EB7393" w:rsidRPr="00EB7393" w:rsidRDefault="00EB7393" w:rsidP="00EB7393">
      <w:pPr>
        <w:numPr>
          <w:ilvl w:val="0"/>
          <w:numId w:val="1"/>
        </w:numPr>
      </w:pPr>
      <w:r w:rsidRPr="00EB7393">
        <w:t>Обязательное введение в рацион ребенка фруктов, овощей; организация правильного питания.</w:t>
      </w:r>
    </w:p>
    <w:p w:rsidR="00EB7393" w:rsidRPr="00EB7393" w:rsidRDefault="00EB7393" w:rsidP="00EB7393">
      <w:pPr>
        <w:numPr>
          <w:ilvl w:val="0"/>
          <w:numId w:val="1"/>
        </w:numPr>
      </w:pPr>
      <w:r w:rsidRPr="00EB7393">
        <w:t>Активное участие членов семьи в развитии двигательной активности ребенка.</w:t>
      </w:r>
    </w:p>
    <w:p w:rsidR="00EB7393" w:rsidRPr="00EB7393" w:rsidRDefault="00EB7393" w:rsidP="00EB7393">
      <w:pPr>
        <w:numPr>
          <w:ilvl w:val="0"/>
          <w:numId w:val="1"/>
        </w:numPr>
      </w:pPr>
      <w:r w:rsidRPr="00EB7393">
        <w:t>Воспитание самостоятельности и ответственности ребенка как главных условий сохранения здоровья.</w:t>
      </w:r>
    </w:p>
    <w:p w:rsidR="00EB7393" w:rsidRPr="00EB7393" w:rsidRDefault="00EB7393" w:rsidP="00EB7393">
      <w:r w:rsidRPr="00EB7393">
        <w:rPr>
          <w:b/>
          <w:bCs/>
        </w:rPr>
        <w:t>Психологическая поддержка</w:t>
      </w:r>
    </w:p>
    <w:p w:rsidR="00EB7393" w:rsidRPr="00EB7393" w:rsidRDefault="00EB7393" w:rsidP="00EB7393">
      <w:pPr>
        <w:numPr>
          <w:ilvl w:val="0"/>
          <w:numId w:val="2"/>
        </w:numPr>
      </w:pPr>
      <w:r w:rsidRPr="00EB7393">
        <w:t> Первое условие школьного успеха пятиклассника — безусловное принятие ребенка, несмотря на те неудачи, с которыми он уже столкнулся или может столкнуться.</w:t>
      </w:r>
    </w:p>
    <w:p w:rsidR="00EB7393" w:rsidRPr="00EB7393" w:rsidRDefault="00EB7393" w:rsidP="00EB7393">
      <w:pPr>
        <w:numPr>
          <w:ilvl w:val="0"/>
          <w:numId w:val="2"/>
        </w:numPr>
      </w:pPr>
      <w:r w:rsidRPr="00EB7393">
        <w:t>Обязательное проявление родителями интереса к школе, классу, в котором учится ребенок, к каждому прожитому им школьному дню. Неформальное общение со своим ребенком после прошедшего школьного дня.</w:t>
      </w:r>
    </w:p>
    <w:p w:rsidR="00EB7393" w:rsidRPr="00EB7393" w:rsidRDefault="00EB7393" w:rsidP="00EB7393">
      <w:pPr>
        <w:numPr>
          <w:ilvl w:val="0"/>
          <w:numId w:val="2"/>
        </w:numPr>
      </w:pPr>
      <w:r w:rsidRPr="00EB7393">
        <w:t>Недопустимость физических мер воздействия, запугивания, критики в адрес ребенка, особенно в присутствии других людей (бабушек, дедушек, сверстников).</w:t>
      </w:r>
    </w:p>
    <w:p w:rsidR="00EB7393" w:rsidRPr="00EB7393" w:rsidRDefault="00EB7393" w:rsidP="00EB7393">
      <w:pPr>
        <w:numPr>
          <w:ilvl w:val="0"/>
          <w:numId w:val="2"/>
        </w:numPr>
      </w:pPr>
      <w:r w:rsidRPr="00EB7393">
        <w:t>Исключение таких мер наказания, как лишение удовольствий, физические и психические наказания.</w:t>
      </w:r>
    </w:p>
    <w:p w:rsidR="00EB7393" w:rsidRPr="00EB7393" w:rsidRDefault="00EB7393" w:rsidP="00EB7393">
      <w:pPr>
        <w:numPr>
          <w:ilvl w:val="0"/>
          <w:numId w:val="2"/>
        </w:numPr>
      </w:pPr>
      <w:r w:rsidRPr="00EB7393">
        <w:t>Учет темперамента ребенка в период адаптации к школьному обучению. Медлительные и малообщительные дети гораздо труднее привыкают к классу, быстро теряют к нему интерес, если чувствуют со стороны взрослых и сверстников насилие, сарказм и жестокость.</w:t>
      </w:r>
    </w:p>
    <w:p w:rsidR="00EB7393" w:rsidRPr="00EB7393" w:rsidRDefault="00EB7393" w:rsidP="00EB7393">
      <w:pPr>
        <w:numPr>
          <w:ilvl w:val="0"/>
          <w:numId w:val="2"/>
        </w:numPr>
      </w:pPr>
      <w:r w:rsidRPr="00EB7393">
        <w:t>Предоставление ребенку самостоятельности в учебной работе, и организация обоснованного контроля за его учебной деятельностью.</w:t>
      </w:r>
    </w:p>
    <w:p w:rsidR="00EB7393" w:rsidRPr="00EB7393" w:rsidRDefault="00EB7393" w:rsidP="00EB7393">
      <w:pPr>
        <w:numPr>
          <w:ilvl w:val="0"/>
          <w:numId w:val="2"/>
        </w:numPr>
      </w:pPr>
      <w:r w:rsidRPr="00EB7393">
        <w:t>Поощрение ребенка, и не только за учебные успехи. Моральное стимулирование достижений ребенка. Развитие самоконтроля, самооценки и самодостаточности ребенка.</w:t>
      </w:r>
    </w:p>
    <w:p w:rsidR="00EB7393" w:rsidRPr="00EB7393" w:rsidRDefault="00EB7393" w:rsidP="00EB7393">
      <w:r w:rsidRPr="00EB7393">
        <w:t> </w:t>
      </w:r>
      <w:bookmarkStart w:id="0" w:name="_GoBack"/>
      <w:bookmarkEnd w:id="0"/>
    </w:p>
    <w:p w:rsidR="00C52FFC" w:rsidRDefault="00C52FFC"/>
    <w:sectPr w:rsidR="00C5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A64"/>
    <w:multiLevelType w:val="multilevel"/>
    <w:tmpl w:val="CF1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C5087"/>
    <w:multiLevelType w:val="multilevel"/>
    <w:tmpl w:val="0592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E9"/>
    <w:rsid w:val="001B3A38"/>
    <w:rsid w:val="00C52FFC"/>
    <w:rsid w:val="00EB7393"/>
    <w:rsid w:val="00F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D76C-E5C3-4A32-A37C-470BEBD8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2018-11-25T15:06:00Z</dcterms:created>
  <dcterms:modified xsi:type="dcterms:W3CDTF">2018-11-25T15:12:00Z</dcterms:modified>
</cp:coreProperties>
</file>